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63" w:rsidRDefault="00557963" w:rsidP="00557963">
      <w:pPr>
        <w:pStyle w:val="Heading3"/>
      </w:pPr>
      <w:r>
        <w:t xml:space="preserve">Copper Beech Inn and Restaurant l 46 Main St l </w:t>
      </w:r>
      <w:proofErr w:type="spellStart"/>
      <w:r>
        <w:t>Ivoryton</w:t>
      </w:r>
      <w:proofErr w:type="gramStart"/>
      <w:r>
        <w:t>,CT</w:t>
      </w:r>
      <w:proofErr w:type="spellEnd"/>
      <w:proofErr w:type="gramEnd"/>
      <w:r>
        <w:t xml:space="preserve"> l 06442</w:t>
      </w:r>
    </w:p>
    <w:p w:rsidR="00557963" w:rsidRDefault="00557963" w:rsidP="00557963"/>
    <w:p w:rsidR="00557963" w:rsidRDefault="00557963" w:rsidP="00557963">
      <w:pPr>
        <w:pStyle w:val="Heading3"/>
        <w:rPr>
          <w:u w:val="single"/>
        </w:rPr>
      </w:pPr>
      <w:bookmarkStart w:id="0" w:name="_xfzo2eu3pb4j" w:colFirst="0" w:colLast="0"/>
      <w:bookmarkEnd w:id="0"/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12DE38F9" wp14:editId="723C5F27">
            <wp:simplePos x="0" y="0"/>
            <wp:positionH relativeFrom="column">
              <wp:posOffset>19050</wp:posOffset>
            </wp:positionH>
            <wp:positionV relativeFrom="paragraph">
              <wp:posOffset>21590</wp:posOffset>
            </wp:positionV>
            <wp:extent cx="2667000" cy="1695450"/>
            <wp:effectExtent l="0" t="0" r="0" b="0"/>
            <wp:wrapSquare wrapText="bothSides" distT="114300" distB="114300" distL="114300" distR="114300"/>
            <wp:docPr id="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</w:rPr>
        <w:t>The Year in Numbers</w:t>
      </w:r>
    </w:p>
    <w:p w:rsidR="00557963" w:rsidRDefault="00557963" w:rsidP="005579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Net Reservations: 1,886</w:t>
      </w:r>
    </w:p>
    <w:p w:rsidR="00557963" w:rsidRDefault="00557963" w:rsidP="005579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RevPAR (Room Rev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20rooms): $146.00</w:t>
      </w:r>
    </w:p>
    <w:p w:rsidR="00557963" w:rsidRDefault="00557963" w:rsidP="005579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963" w:rsidRDefault="00557963" w:rsidP="005579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Guest Rooms: 22</w:t>
      </w:r>
    </w:p>
    <w:p w:rsidR="00557963" w:rsidRDefault="00557963" w:rsidP="005579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Number of Buildings: 3 </w:t>
      </w:r>
    </w:p>
    <w:p w:rsidR="00557963" w:rsidRDefault="00557963" w:rsidP="005579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Employees: 23</w:t>
      </w:r>
    </w:p>
    <w:p w:rsidR="00557963" w:rsidRDefault="00557963" w:rsidP="00557963">
      <w:pPr>
        <w:rPr>
          <w:rFonts w:ascii="Times New Roman" w:eastAsia="Times New Roman" w:hAnsi="Times New Roman" w:cs="Times New Roman"/>
        </w:rPr>
      </w:pPr>
      <w:r>
        <w:pict>
          <v:rect id="_x0000_i1030" style="width:0;height:1.5pt" o:hralign="center" o:hrstd="t" o:hr="t" fillcolor="#a0a0a0" stroked="f"/>
        </w:pict>
      </w:r>
    </w:p>
    <w:p w:rsidR="00557963" w:rsidRDefault="00557963" w:rsidP="00557963">
      <w:pPr>
        <w:rPr>
          <w:rFonts w:ascii="Times New Roman" w:eastAsia="Times New Roman" w:hAnsi="Times New Roman" w:cs="Times New Roman"/>
        </w:rPr>
      </w:pPr>
    </w:p>
    <w:p w:rsidR="00557963" w:rsidRDefault="00557963" w:rsidP="00557963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Copper Beech Inn (CBI) opened as Johnny Cake Lane Inn in the 1950’s after serving as a homestead to the Comstock Family for over 100 years. </w:t>
      </w:r>
    </w:p>
    <w:p w:rsidR="00557963" w:rsidRDefault="00557963" w:rsidP="00557963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Mission: Copper Beech Inn does vacation right. Guests can’t go wrong with full breakfast every morning, a French American restaurant on-site, copper bar, and a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feature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couples massage therapy. Our mission of unsurpassed, quality service shows in our constant ability to greet customers by name and put on grand events. We can’t wait to welcome you. </w:t>
      </w:r>
    </w:p>
    <w:p w:rsidR="00557963" w:rsidRDefault="00557963" w:rsidP="00557963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Top attractions: the Goodspeed Opera House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Ivoryton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Playhouse. CBI has had a long standing relationship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Ivoryton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Playhouse with the goal of offering premier packages including dinner and a show, and more. </w:t>
      </w:r>
      <w:proofErr w:type="spellStart"/>
      <w:r w:rsidR="00EA1A5E">
        <w:rPr>
          <w:rFonts w:ascii="Times New Roman" w:eastAsia="Times New Roman" w:hAnsi="Times New Roman" w:cs="Times New Roman"/>
          <w:sz w:val="24"/>
          <w:szCs w:val="24"/>
        </w:rPr>
        <w:t>Ivoryton</w:t>
      </w:r>
      <w:proofErr w:type="spellEnd"/>
      <w:r w:rsidR="00EA1A5E">
        <w:rPr>
          <w:rFonts w:ascii="Times New Roman" w:eastAsia="Times New Roman" w:hAnsi="Times New Roman" w:cs="Times New Roman"/>
          <w:sz w:val="24"/>
          <w:szCs w:val="24"/>
        </w:rPr>
        <w:t xml:space="preserve"> Playhouse is a 1 minute drive.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Goodspeed is only a 15 minute drive. </w:t>
      </w:r>
    </w:p>
    <w:p w:rsidR="00557963" w:rsidRDefault="00557963" w:rsidP="00557963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inn is named after the iconic copper beech tree that once stood for 120 years in front of the property. A new one has since been planted and is attended to on a daily basis. </w:t>
      </w:r>
    </w:p>
    <w:p w:rsidR="00557963" w:rsidRPr="00557963" w:rsidRDefault="00557963" w:rsidP="00557963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557963" w:rsidRPr="00557963">
          <w:pgSz w:w="12240" w:h="15840"/>
          <w:pgMar w:top="720" w:right="1440" w:bottom="72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CBI has won many awards such as Best of Connecticut in 2011 and has been recognized as one of the top 100 restaurants in the United </w:t>
      </w:r>
      <w:r w:rsidR="00EA1A5E">
        <w:rPr>
          <w:rFonts w:ascii="Times New Roman" w:eastAsia="Times New Roman" w:hAnsi="Times New Roman" w:cs="Times New Roman"/>
          <w:sz w:val="24"/>
          <w:szCs w:val="24"/>
        </w:rPr>
        <w:t>States by USA Today.</w:t>
      </w:r>
      <w:bookmarkStart w:id="1" w:name="_GoBack"/>
      <w:bookmarkEnd w:id="1"/>
    </w:p>
    <w:p w:rsidR="009314CB" w:rsidRDefault="009314CB"/>
    <w:sectPr w:rsidR="0093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C1BD9"/>
    <w:multiLevelType w:val="multilevel"/>
    <w:tmpl w:val="F9B06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63"/>
    <w:rsid w:val="00557963"/>
    <w:rsid w:val="009314CB"/>
    <w:rsid w:val="00EA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7963"/>
    <w:pPr>
      <w:spacing w:after="0"/>
    </w:pPr>
    <w:rPr>
      <w:rFonts w:ascii="Arial" w:eastAsia="Arial" w:hAnsi="Arial" w:cs="Arial"/>
      <w:lang w:val="en"/>
    </w:rPr>
  </w:style>
  <w:style w:type="paragraph" w:styleId="Heading3">
    <w:name w:val="heading 3"/>
    <w:basedOn w:val="Normal"/>
    <w:next w:val="Normal"/>
    <w:link w:val="Heading3Char"/>
    <w:rsid w:val="005579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7963"/>
    <w:rPr>
      <w:rFonts w:ascii="Arial" w:eastAsia="Arial" w:hAnsi="Arial" w:cs="Arial"/>
      <w:color w:val="434343"/>
      <w:sz w:val="28"/>
      <w:szCs w:val="28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7963"/>
    <w:pPr>
      <w:spacing w:after="0"/>
    </w:pPr>
    <w:rPr>
      <w:rFonts w:ascii="Arial" w:eastAsia="Arial" w:hAnsi="Arial" w:cs="Arial"/>
      <w:lang w:val="en"/>
    </w:rPr>
  </w:style>
  <w:style w:type="paragraph" w:styleId="Heading3">
    <w:name w:val="heading 3"/>
    <w:basedOn w:val="Normal"/>
    <w:next w:val="Normal"/>
    <w:link w:val="Heading3Char"/>
    <w:rsid w:val="005579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7963"/>
    <w:rPr>
      <w:rFonts w:ascii="Arial" w:eastAsia="Arial" w:hAnsi="Arial" w:cs="Arial"/>
      <w:color w:val="434343"/>
      <w:sz w:val="28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Houchin</dc:creator>
  <cp:lastModifiedBy>Sarah Houchin</cp:lastModifiedBy>
  <cp:revision>2</cp:revision>
  <dcterms:created xsi:type="dcterms:W3CDTF">2022-05-31T17:51:00Z</dcterms:created>
  <dcterms:modified xsi:type="dcterms:W3CDTF">2022-05-31T17:55:00Z</dcterms:modified>
</cp:coreProperties>
</file>